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E12FE">
      <w:pPr>
        <w:spacing w:line="360" w:lineRule="auto"/>
        <w:rPr>
          <w:rFonts w:ascii="宋体" w:hAnsi="宋体" w:eastAsia="宋体" w:cs="宋体"/>
          <w:b w:val="0"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4"/>
          <w:szCs w:val="24"/>
        </w:rPr>
        <w:t>1 项目名称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：基于智能驱动的固废基绿色胶凝材料地层加固关键技术与工程应用</w:t>
      </w:r>
    </w:p>
    <w:p w14:paraId="4A559915">
      <w:pPr>
        <w:spacing w:line="360" w:lineRule="auto"/>
        <w:rPr>
          <w:rFonts w:hint="eastAsia" w:ascii="宋体" w:hAnsi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2 主要完成单位：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上海师范大学、上海市基础工程集团有限公司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中铁建设集团有限公司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上海勘察设计研究院（集团）有限公司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、上海申元岩土工程有限公司、同济大学建筑设计研究院（集团）有限公司、上海悠远建筑工程有限公司</w:t>
      </w:r>
    </w:p>
    <w:p w14:paraId="6CD9DF76"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3 主要完成人：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吴俊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朱哲皓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范立登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郭星宇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翟杰群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魏祥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姚传芹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南菲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刘丽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马仕</w:t>
      </w:r>
    </w:p>
    <w:p w14:paraId="4BBE9FA2">
      <w:pPr>
        <w:spacing w:line="360" w:lineRule="auto"/>
        <w:rPr>
          <w:rFonts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4 提名者：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上海市教育委员会</w:t>
      </w:r>
    </w:p>
    <w:p w14:paraId="7B1C08A4">
      <w:pPr>
        <w:spacing w:line="360" w:lineRule="auto"/>
        <w:rPr>
          <w:rFonts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5 提名等级：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上海市科技进步奖二等奖</w:t>
      </w:r>
    </w:p>
    <w:sectPr>
      <w:pgSz w:w="12240" w:h="15840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0NDcwMDAyMjMyNDFkMWU1ZDA0YWE4YjBjNzE1NGEifQ=="/>
  </w:docVars>
  <w:rsids>
    <w:rsidRoot w:val="00000000"/>
    <w:rsid w:val="018A5685"/>
    <w:rsid w:val="1BEA71D3"/>
    <w:rsid w:val="54FC4D2E"/>
    <w:rsid w:val="6EB33AAD"/>
    <w:rsid w:val="7F74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99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line number"/>
    <w:basedOn w:val="5"/>
    <w:qFormat/>
    <w:uiPriority w:val="99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9">
    <w:name w:val="vol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Paragraphs>6</Paragraphs>
  <TotalTime>5</TotalTime>
  <ScaleCrop>false</ScaleCrop>
  <LinksUpToDate>false</LinksUpToDate>
  <CharactersWithSpaces>214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2024-09-19T13:03:00Z</dcterms:created>
  <dc:creator>star</dc:creator>
  <cp:lastModifiedBy>姚来姚去</cp:lastModifiedBy>
  <dcterms:modified xsi:type="dcterms:W3CDTF">2025-08-19T09:19:34Z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19CDB211CE3D458FA720B5F777A7B1F9_13</vt:lpwstr>
  </property>
  <property fmtid="{D5CDD505-2E9C-101B-9397-08002B2CF9AE}" pid="4" name="KSOTemplateDocerSaveRecord">
    <vt:lpwstr>eyJoZGlkIjoiNDgyMjUxNDdmNDBjOWE2YmZlZWYwZTJmY2VjOTI4MzAiLCJ1c2VySWQiOiI2NzY0ODI4NTUifQ==</vt:lpwstr>
  </property>
</Properties>
</file>