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BB38E">
      <w:pPr>
        <w:widowControl/>
        <w:spacing w:before="100" w:beforeAutospacing="1" w:after="100" w:afterAutospacing="1" w:line="432" w:lineRule="auto"/>
        <w:ind w:firstLine="30"/>
        <w:jc w:val="center"/>
        <w:outlineLvl w:val="0"/>
        <w:rPr>
          <w:rFonts w:cs="Tahoma" w:asciiTheme="minorEastAsia" w:hAnsiTheme="minorEastAsia"/>
          <w:color w:val="666644"/>
          <w:kern w:val="36"/>
          <w:sz w:val="30"/>
          <w:szCs w:val="30"/>
        </w:rPr>
      </w:pPr>
      <w:r>
        <w:rPr>
          <w:rFonts w:cs="Tahoma" w:asciiTheme="minorEastAsia" w:hAnsiTheme="minorEastAsia"/>
          <w:color w:val="333333"/>
          <w:kern w:val="36"/>
          <w:sz w:val="30"/>
        </w:rPr>
        <w:t>上海师范大学拟</w:t>
      </w:r>
      <w:r>
        <w:rPr>
          <w:rFonts w:hint="eastAsia" w:cs="Tahoma" w:asciiTheme="minorEastAsia" w:hAnsiTheme="minorEastAsia"/>
          <w:color w:val="333333"/>
          <w:kern w:val="36"/>
          <w:sz w:val="30"/>
          <w:lang w:val="en-US" w:eastAsia="zh-CN"/>
        </w:rPr>
        <w:t>申报</w:t>
      </w:r>
      <w:r>
        <w:rPr>
          <w:rFonts w:cs="Tahoma" w:asciiTheme="minorEastAsia" w:hAnsiTheme="minorEastAsia"/>
          <w:color w:val="333333"/>
          <w:kern w:val="36"/>
          <w:sz w:val="30"/>
        </w:rPr>
        <w:t>20</w:t>
      </w:r>
      <w:r>
        <w:rPr>
          <w:rFonts w:hint="eastAsia" w:cs="Tahoma" w:asciiTheme="minorEastAsia" w:hAnsiTheme="minorEastAsia"/>
          <w:color w:val="333333"/>
          <w:kern w:val="36"/>
          <w:sz w:val="30"/>
          <w:lang w:val="en-US" w:eastAsia="zh-CN"/>
        </w:rPr>
        <w:t>25</w:t>
      </w:r>
      <w:r>
        <w:rPr>
          <w:rFonts w:cs="Tahoma" w:asciiTheme="minorEastAsia" w:hAnsiTheme="minorEastAsia"/>
          <w:color w:val="333333"/>
          <w:kern w:val="36"/>
          <w:sz w:val="30"/>
        </w:rPr>
        <w:t>年度上海市科学技术奖项目公示</w:t>
      </w:r>
    </w:p>
    <w:p w14:paraId="000E6D6F">
      <w:pPr>
        <w:spacing w:line="44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根据</w:t>
      </w:r>
      <w:r>
        <w:rPr>
          <w:rFonts w:hint="eastAsia" w:asciiTheme="minorEastAsia" w:hAnsiTheme="minorEastAsia"/>
          <w:sz w:val="24"/>
          <w:szCs w:val="24"/>
        </w:rPr>
        <w:t>上海市科学技术委员会《关于开展20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>5年度上海市科学技术奖提名工作的通知》（沪科〔20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>5〕282号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  <w:r>
        <w:rPr>
          <w:rFonts w:asciiTheme="minorEastAsia" w:hAnsiTheme="minorEastAsia"/>
          <w:sz w:val="24"/>
          <w:szCs w:val="24"/>
        </w:rPr>
        <w:t>要求，现将我单位拟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申报</w:t>
      </w:r>
      <w:r>
        <w:rPr>
          <w:rFonts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25</w:t>
      </w:r>
      <w:r>
        <w:rPr>
          <w:rFonts w:asciiTheme="minorEastAsia" w:hAnsiTheme="minorEastAsia"/>
          <w:sz w:val="24"/>
          <w:szCs w:val="24"/>
        </w:rPr>
        <w:t>年度上海市科学技术奖项目予以公示。公示期为：20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25</w:t>
      </w:r>
      <w:r>
        <w:rPr>
          <w:rFonts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25</w:t>
      </w:r>
      <w:r>
        <w:rPr>
          <w:rFonts w:asciiTheme="minorEastAsia" w:hAnsiTheme="minorEastAsia"/>
          <w:sz w:val="24"/>
          <w:szCs w:val="24"/>
        </w:rPr>
        <w:t>日至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2025</w:t>
      </w:r>
      <w:r>
        <w:rPr>
          <w:rFonts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29</w:t>
      </w:r>
      <w:r>
        <w:rPr>
          <w:rFonts w:asciiTheme="minorEastAsia" w:hAnsiTheme="minorEastAsia"/>
          <w:sz w:val="24"/>
          <w:szCs w:val="24"/>
        </w:rPr>
        <w:t>日。</w:t>
      </w:r>
    </w:p>
    <w:p w14:paraId="73FC8FAE">
      <w:pPr>
        <w:spacing w:line="44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任何单位和个人若对拟申报项目有异议，可在公示期内以书面形式向我校科技处提出。异议应当签署真实姓名或加盖单位公章，并注明联系方式，否则不予受理。</w:t>
      </w:r>
    </w:p>
    <w:p w14:paraId="2CFFFEC3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联系电话：021-64324183</w:t>
      </w:r>
      <w:bookmarkStart w:id="0" w:name="_GoBack"/>
      <w:bookmarkEnd w:id="0"/>
    </w:p>
    <w:p w14:paraId="06675031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联 系 人：肖嫣然</w:t>
      </w:r>
    </w:p>
    <w:p w14:paraId="161F7419">
      <w:pPr>
        <w:spacing w:line="440" w:lineRule="exact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邮箱：xiaoyanran@shnu.edu.cn</w:t>
      </w:r>
    </w:p>
    <w:p w14:paraId="0D067AFC">
      <w:pPr>
        <w:spacing w:line="440" w:lineRule="exact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asciiTheme="minorEastAsia" w:hAnsiTheme="minorEastAsia"/>
          <w:sz w:val="24"/>
          <w:szCs w:val="24"/>
        </w:rPr>
        <w:t>联系地址：上海市徐汇区桂林路100号</w:t>
      </w:r>
      <w:r>
        <w:rPr>
          <w:rFonts w:hint="eastAsia" w:asciiTheme="minorEastAsia" w:hAnsiTheme="minorEastAsia"/>
          <w:sz w:val="24"/>
          <w:szCs w:val="24"/>
        </w:rPr>
        <w:t>行政楼7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15</w:t>
      </w:r>
    </w:p>
    <w:p w14:paraId="6E458857">
      <w:pPr>
        <w:widowControl/>
        <w:adjustRightInd w:val="0"/>
        <w:snapToGrid w:val="0"/>
        <w:spacing w:line="440" w:lineRule="exact"/>
        <w:ind w:firstLine="480"/>
        <w:jc w:val="left"/>
        <w:rPr>
          <w:rFonts w:cs="Arial" w:asciiTheme="minorEastAsia" w:hAnsiTheme="minorEastAsia"/>
          <w:color w:val="5A5A5A"/>
          <w:kern w:val="0"/>
          <w:szCs w:val="21"/>
        </w:rPr>
      </w:pPr>
    </w:p>
    <w:p w14:paraId="50F6F635">
      <w:pPr>
        <w:rPr>
          <w:rFonts w:hint="eastAsia" w:asciiTheme="minorEastAsia" w:hAnsiTheme="minorEastAsia"/>
        </w:rPr>
      </w:pPr>
    </w:p>
    <w:p w14:paraId="7EB7D87F">
      <w:pPr>
        <w:rPr>
          <w:rFonts w:hint="eastAsia" w:asciiTheme="minorEastAsia" w:hAnsiTheme="minorEastAsia"/>
        </w:rPr>
      </w:pPr>
    </w:p>
    <w:p w14:paraId="2C78F991">
      <w:pPr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</w:rPr>
        <w:t xml:space="preserve">                                                               </w:t>
      </w:r>
      <w:r>
        <w:rPr>
          <w:rFonts w:hint="eastAsia" w:asciiTheme="minorEastAsia" w:hAnsiTheme="minorEastAsia"/>
          <w:sz w:val="24"/>
          <w:szCs w:val="24"/>
        </w:rPr>
        <w:t>科学技术管理处</w:t>
      </w:r>
    </w:p>
    <w:p w14:paraId="20570CD4"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                          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25</w:t>
      </w:r>
      <w:r>
        <w:rPr>
          <w:rFonts w:hint="eastAsia" w:asciiTheme="minorEastAsia" w:hAnsiTheme="minorEastAsia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0NDcwMDAyMjMyNDFkMWU1ZDA0YWE4YjBjNzE1NGEifQ=="/>
  </w:docVars>
  <w:rsids>
    <w:rsidRoot w:val="00AC52E1"/>
    <w:rsid w:val="000211F8"/>
    <w:rsid w:val="00154EA1"/>
    <w:rsid w:val="001666D8"/>
    <w:rsid w:val="00413074"/>
    <w:rsid w:val="004732A4"/>
    <w:rsid w:val="00607A1C"/>
    <w:rsid w:val="00804299"/>
    <w:rsid w:val="00864B21"/>
    <w:rsid w:val="009411DF"/>
    <w:rsid w:val="00963962"/>
    <w:rsid w:val="00AC52E1"/>
    <w:rsid w:val="00BC6F29"/>
    <w:rsid w:val="00D6026E"/>
    <w:rsid w:val="00DB5B1A"/>
    <w:rsid w:val="34BB774B"/>
    <w:rsid w:val="49145FEB"/>
    <w:rsid w:val="4C114E24"/>
    <w:rsid w:val="59612A5F"/>
    <w:rsid w:val="7C6F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Tahoma" w:hAnsi="Tahoma" w:eastAsia="宋体" w:cs="Tahoma"/>
      <w:color w:val="666644"/>
      <w:kern w:val="36"/>
      <w:sz w:val="30"/>
      <w:szCs w:val="30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rFonts w:hint="default" w:ascii="Arial" w:hAnsi="Arial" w:cs="Arial"/>
      <w:color w:val="000000"/>
      <w:sz w:val="21"/>
      <w:szCs w:val="21"/>
      <w:u w:val="non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10">
    <w:name w:val="标题 1 Char"/>
    <w:basedOn w:val="6"/>
    <w:link w:val="2"/>
    <w:qFormat/>
    <w:uiPriority w:val="9"/>
    <w:rPr>
      <w:rFonts w:ascii="Tahoma" w:hAnsi="Tahoma" w:eastAsia="宋体" w:cs="Tahoma"/>
      <w:color w:val="666644"/>
      <w:kern w:val="36"/>
      <w:sz w:val="30"/>
      <w:szCs w:val="30"/>
    </w:rPr>
  </w:style>
  <w:style w:type="character" w:customStyle="1" w:styleId="11">
    <w:name w:val="head2"/>
    <w:basedOn w:val="6"/>
    <w:autoRedefine/>
    <w:qFormat/>
    <w:uiPriority w:val="0"/>
    <w:rPr>
      <w:rFonts w:hint="default" w:ascii="Tahoma" w:hAnsi="Tahoma" w:cs="Tahoma"/>
      <w:color w:val="333333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300</Characters>
  <Lines>3</Lines>
  <Paragraphs>1</Paragraphs>
  <TotalTime>1</TotalTime>
  <ScaleCrop>false</ScaleCrop>
  <LinksUpToDate>false</LinksUpToDate>
  <CharactersWithSpaces>419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2016-04-20T06:52:00Z</dcterms:created>
  <dc:creator>kjc</dc:creator>
  <cp:lastModifiedBy>RAN</cp:lastModifiedBy>
  <dcterms:modified xsi:type="dcterms:W3CDTF">2025-08-25T02:45:25Z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BEA0ECAF7B204218AAB5F1E4067A264E_13</vt:lpwstr>
  </property>
  <property fmtid="{D5CDD505-2E9C-101B-9397-08002B2CF9AE}" pid="4" name="KSOTemplateDocerSaveRecord">
    <vt:lpwstr>eyJoZGlkIjoiZTQ4ODQwNThiYTg4YTBlNDhkZDRmNGNiNWM5NWE1YzAifQ==</vt:lpwstr>
  </property>
</Properties>
</file>